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72A" w:rsidRDefault="0043172A" w:rsidP="0043172A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43172A" w:rsidRDefault="0043172A" w:rsidP="0043172A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43172A" w:rsidRDefault="0043172A" w:rsidP="0043172A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206811">
        <w:rPr>
          <w:rFonts w:ascii="Times New Roman" w:hAnsi="Times New Roman" w:cs="Times New Roman"/>
          <w:b/>
          <w:sz w:val="16"/>
          <w:szCs w:val="16"/>
        </w:rPr>
        <w:t>,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206811">
        <w:rPr>
          <w:rFonts w:ascii="Times New Roman" w:hAnsi="Times New Roman" w:cs="Times New Roman"/>
          <w:b/>
          <w:sz w:val="16"/>
          <w:szCs w:val="16"/>
        </w:rPr>
        <w:t xml:space="preserve">при поддержке ГНМЦНТО Управления образования 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16"/>
          <w:szCs w:val="16"/>
        </w:rPr>
        <w:t>Алматы</w:t>
      </w:r>
      <w:proofErr w:type="spellEnd"/>
    </w:p>
    <w:p w:rsidR="0043172A" w:rsidRDefault="0043172A" w:rsidP="00A71A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71AF1" w:rsidRDefault="00A71AF1" w:rsidP="00A71A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8 класса по русской литературе</w:t>
      </w:r>
    </w:p>
    <w:p w:rsidR="00A71AF1" w:rsidRDefault="00A71AF1" w:rsidP="00A71A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четверть</w:t>
      </w:r>
    </w:p>
    <w:p w:rsidR="00A71AF1" w:rsidRDefault="00A71AF1" w:rsidP="00A71AF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11</w:t>
      </w:r>
    </w:p>
    <w:p w:rsidR="00A71AF1" w:rsidRDefault="00A71AF1" w:rsidP="00A71AF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Чингиз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Торекулович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Айтматов. Учитель и его ученики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Дюйшен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Алтынай.</w:t>
      </w:r>
    </w:p>
    <w:p w:rsidR="00A71AF1" w:rsidRDefault="00A71AF1" w:rsidP="00A71A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будешь учиться выявлять особенности детского восприятия, изменения эмоционального состояния героя, развивать навыки анализа художественного текста, аргументировать ответ на вопрос. </w:t>
      </w:r>
    </w:p>
    <w:p w:rsidR="00A71AF1" w:rsidRDefault="00A71AF1" w:rsidP="00A71AF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A71AF1" w:rsidRDefault="00A71AF1" w:rsidP="00A71AF1">
      <w:pPr>
        <w:spacing w:after="0" w:line="240" w:lineRule="auto"/>
        <w:ind w:firstLine="709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 w:rsidRPr="00A71AF1">
        <w:rPr>
          <w:rFonts w:ascii="Times New Roman" w:hAnsi="Times New Roman" w:cs="Times New Roman"/>
          <w:b/>
          <w:bCs/>
          <w:noProof/>
          <w:color w:val="202122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2297057" cy="1818640"/>
            <wp:effectExtent l="0" t="0" r="8255" b="0"/>
            <wp:docPr id="3" name="Рисунок 3" descr="C:\Users\Мария\Downloads\4713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я\Downloads\47136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167" cy="1834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1AF1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2739085" cy="1801362"/>
            <wp:effectExtent l="0" t="0" r="4445" b="8890"/>
            <wp:docPr id="4" name="Рисунок 4" descr="C:\Users\Мария\Downloads\4713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ия\Downloads\47137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808" cy="1805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1AF1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2758440" cy="2073468"/>
            <wp:effectExtent l="0" t="0" r="3810" b="3175"/>
            <wp:docPr id="5" name="Рисунок 5" descr="C:\Users\Мария\Downloads\8007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рия\Downloads\80075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421" cy="2090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1AF1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2800350" cy="2155868"/>
            <wp:effectExtent l="0" t="0" r="0" b="0"/>
            <wp:docPr id="6" name="Рисунок 6" descr="C:\Users\Мария\Downloads\e23c9b88106f756a57d6d7a8d53309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ария\Downloads\e23c9b88106f756a57d6d7a8d533098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393" cy="216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AF1" w:rsidRDefault="00A71AF1" w:rsidP="00A71AF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</w:pPr>
    </w:p>
    <w:p w:rsidR="00A71AF1" w:rsidRPr="00A71AF1" w:rsidRDefault="00A71AF1" w:rsidP="00422C5A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Ч. Айтматов в повести «Первый учитель» повествует о самой настоящей любви к человеку, к людям. Он пытается выяснить, способен ли человек исполнить настоящий подвиг ради </w:t>
      </w:r>
      <w:proofErr w:type="gramStart"/>
      <w:r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другого</w:t>
      </w:r>
      <w:proofErr w:type="gramEnd"/>
      <w:r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71AF1" w:rsidRPr="00A71AF1" w:rsidRDefault="00A71AF1" w:rsidP="00422C5A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своему романтичному описанию, повесть «Первый учитель» можно было бы отнести к балладе, но писать намеренно ушел от этого, чтобы повесть не ассоциировалась с каким-то одним геройским поступком, а характеризовала людей в целом. В описаниях природы, мы видим зашифрованные поступки людей, своеобразные метафоры.</w:t>
      </w:r>
    </w:p>
    <w:p w:rsidR="00A71AF1" w:rsidRPr="00A71AF1" w:rsidRDefault="00A71AF1" w:rsidP="00422C5A">
      <w:pPr>
        <w:shd w:val="clear" w:color="auto" w:fill="FFFFFF"/>
        <w:spacing w:after="21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Главный герой – первый учитель – </w:t>
      </w:r>
      <w:proofErr w:type="spellStart"/>
      <w:r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Дюйшен</w:t>
      </w:r>
      <w:proofErr w:type="spellEnd"/>
      <w:r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поражает своей сложной, витиеватой и красивой судьбой. В самом начале повести мы начинаем его узнавать из рассказов односельчан. Они не придают ему значения, отмахиваются и сообщают какие-то </w:t>
      </w:r>
      <w:r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незначительные детали – чем он занимается, как он выглядит. Мы не видим не героя, а видим обычного человека. Но вместе с тем, из рассказов односельчан мы понимаем, что главный герой не похож на обычных деревенских людей – чертами лица, одеждой.</w:t>
      </w:r>
    </w:p>
    <w:p w:rsidR="00A71AF1" w:rsidRPr="00A71AF1" w:rsidRDefault="00A71AF1" w:rsidP="00422C5A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Дюйшен</w:t>
      </w:r>
      <w:proofErr w:type="spellEnd"/>
      <w:r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принимает решение, после своей службы в Красной Армии вернуться к себе в село и работать педагогом. Действие происходит в 1924 году. А что мы знаем об этих временах? Сплошная безграмотность среди деревенского населения. Даже сами учителя были полуграмотными. Поэтому в поступке </w:t>
      </w:r>
      <w:proofErr w:type="spellStart"/>
      <w:r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Дюйшена</w:t>
      </w:r>
      <w:proofErr w:type="spellEnd"/>
      <w:r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 видим настоящий героический поступок. Он взял обучение в свои руки – отремонтировал помещение конюшни, чтобы оно было пригодно для занятий. Оборудовал скамей, столы. Затем он стал собирать учеников. Многие смотрели на него как на сумасшедшего и отмахивались, а кто-то и руганью прогонял со двора.</w:t>
      </w:r>
    </w:p>
    <w:p w:rsidR="00A71AF1" w:rsidRPr="00A71AF1" w:rsidRDefault="00A71AF1" w:rsidP="00422C5A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Постепенно, </w:t>
      </w:r>
      <w:proofErr w:type="spellStart"/>
      <w:r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Дюйшен</w:t>
      </w:r>
      <w:proofErr w:type="spellEnd"/>
      <w:r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находит своих первых учеников. </w:t>
      </w:r>
      <w:proofErr w:type="gramStart"/>
      <w:r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смотря на</w:t>
      </w:r>
      <w:proofErr w:type="gramEnd"/>
      <w:r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тяготы, дети тянутся к знаниям, им приходится добираться в школу через каменистую речку, которая зимой становится ледяной и обжигает ноги. Учитель на руках переносит малышей через реку. На это смотрят самодовольные наездники в овечьих шубах и усмехаются поступкам учителя.</w:t>
      </w:r>
    </w:p>
    <w:p w:rsidR="00A71AF1" w:rsidRPr="00A71AF1" w:rsidRDefault="00A71AF1" w:rsidP="00422C5A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 мы видим героический поступок учителя, когда он спасает маленькую девочку, практически вырывая её из лап общественных устоев, традиций и бедности.</w:t>
      </w:r>
    </w:p>
    <w:p w:rsidR="00A71AF1" w:rsidRPr="00A71AF1" w:rsidRDefault="00A71AF1" w:rsidP="00422C5A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эти поступки наталкивают местных жителей на мысль, что их устои уже давно устарели, и нужно идти вперед, </w:t>
      </w:r>
      <w:r w:rsidR="00422C5A"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что-то</w:t>
      </w:r>
      <w:r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менять. </w:t>
      </w:r>
      <w:proofErr w:type="spellStart"/>
      <w:r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Дюйшен</w:t>
      </w:r>
      <w:proofErr w:type="spellEnd"/>
      <w:r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постепенно приобретает союзников, которые согласны менять жизнь.</w:t>
      </w:r>
    </w:p>
    <w:p w:rsidR="00A71AF1" w:rsidRPr="00A71AF1" w:rsidRDefault="00A71AF1" w:rsidP="00422C5A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видим, как главные герой становиться своеобразным мостиком для местных жителей на пути к будущему. Он жертвует ради своих принципов многим, практически готов пожертвовать свою жизнь, если это повлияет на разум местных жителей и их устои.</w:t>
      </w:r>
    </w:p>
    <w:p w:rsidR="00A71AF1" w:rsidRDefault="00A71AF1" w:rsidP="00422C5A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Обычное село преображается под действием всего одного человека, </w:t>
      </w:r>
      <w:proofErr w:type="gramStart"/>
      <w:r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A71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которое главными в жизни является – справедливость и стремление к прогрессивному будущему.</w:t>
      </w:r>
    </w:p>
    <w:p w:rsidR="00422C5A" w:rsidRPr="00A71AF1" w:rsidRDefault="00422C5A" w:rsidP="00422C5A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71AF1" w:rsidRDefault="00A71AF1" w:rsidP="00A71AF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Работа по содержанию повести «Первый учитель».</w:t>
      </w:r>
    </w:p>
    <w:p w:rsidR="00A71AF1" w:rsidRPr="00422C5A" w:rsidRDefault="00422C5A" w:rsidP="00A71AF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22C5A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Прочитай </w:t>
      </w:r>
      <w:r w:rsidRPr="00422C5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статью в учебнике о взгляде на мир глазами детей и составь ее план.</w:t>
      </w:r>
    </w:p>
    <w:p w:rsidR="00A71AF1" w:rsidRPr="00422C5A" w:rsidRDefault="00422C5A" w:rsidP="00A71AF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22C5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Перечитай эпизод, когда Алтынай предложила подружкам ссыпать весь кизяк, собранный за день, в школе, чтобы они не замерзли зимой, запиши в тетрадь свои наблюдения о том, как менялось настроение девочки.</w:t>
      </w:r>
    </w:p>
    <w:p w:rsidR="00422C5A" w:rsidRPr="00422C5A" w:rsidRDefault="00422C5A" w:rsidP="00A71AF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Письменно ответь на вопрос </w:t>
      </w:r>
      <w:r w:rsidRPr="00422C5A">
        <w:rPr>
          <w:rFonts w:ascii="Times New Roman" w:hAnsi="Times New Roman" w:cs="Times New Roman"/>
          <w:b/>
          <w:sz w:val="24"/>
          <w:szCs w:val="24"/>
        </w:rPr>
        <w:t>«</w:t>
      </w:r>
      <w:r w:rsidRPr="00422C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Какую роль в жизни Алтынай сыграл </w:t>
      </w:r>
      <w:proofErr w:type="spellStart"/>
      <w:r w:rsidRPr="00422C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Дюйшен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  <w:r w:rsidRPr="00422C5A">
        <w:rPr>
          <w:rFonts w:ascii="Times New Roman" w:hAnsi="Times New Roman" w:cs="Times New Roman"/>
          <w:b/>
          <w:sz w:val="24"/>
          <w:szCs w:val="24"/>
        </w:rPr>
        <w:t>»</w:t>
      </w:r>
    </w:p>
    <w:p w:rsidR="00A71AF1" w:rsidRDefault="00A71AF1" w:rsidP="00A71A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22C5A" w:rsidRDefault="00A71AF1" w:rsidP="00A71AF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4.Домашнее задание. </w:t>
      </w:r>
      <w:r w:rsidR="0042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Посмотри</w:t>
      </w:r>
      <w:r w:rsidR="00422C5A" w:rsidRPr="001059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фильм Андрея </w:t>
      </w:r>
      <w:proofErr w:type="spellStart"/>
      <w:r w:rsidR="00422C5A" w:rsidRPr="001059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42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ихалко</w:t>
      </w:r>
      <w:r w:rsidR="00422C5A" w:rsidRPr="001059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ва-Кончаловского</w:t>
      </w:r>
      <w:proofErr w:type="spellEnd"/>
      <w:r w:rsidR="00422C5A" w:rsidRPr="001059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(1966</w:t>
      </w:r>
      <w:r w:rsidR="00422C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год) и ответь на вопросы: </w:t>
      </w:r>
    </w:p>
    <w:p w:rsidR="00422C5A" w:rsidRPr="00EC6AFF" w:rsidRDefault="00422C5A" w:rsidP="00EC6AFF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нового открыл для </w:t>
      </w:r>
      <w:r w:rsidR="00EC6AFF" w:rsidRPr="00EC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тебя</w:t>
      </w:r>
      <w:r w:rsidRPr="00EC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фильм в повести Айтматова?</w:t>
      </w:r>
    </w:p>
    <w:p w:rsidR="00EC6AFF" w:rsidRPr="00EC6AFF" w:rsidRDefault="00422C5A" w:rsidP="00EC6AFF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соотнесены в нём думы о будущем детей, о значимости просвещения с тревогами современного человека? </w:t>
      </w:r>
    </w:p>
    <w:p w:rsidR="00EC6AFF" w:rsidRPr="00EC6AFF" w:rsidRDefault="00422C5A" w:rsidP="00EC6AFF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Точно ли воспроизводится текст в составленном для экранизации сценарии? </w:t>
      </w:r>
    </w:p>
    <w:p w:rsidR="00EC6AFF" w:rsidRPr="00EC6AFF" w:rsidRDefault="00422C5A" w:rsidP="00EC6AFF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эпизоды режиссёру удалось заставить звучать особенно сильно?</w:t>
      </w:r>
    </w:p>
    <w:p w:rsidR="00422C5A" w:rsidRPr="00EC6AFF" w:rsidRDefault="00422C5A" w:rsidP="00EC6AFF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Какое настроение, какие мысли вызвало у </w:t>
      </w:r>
      <w:r w:rsidR="00EC6AFF" w:rsidRPr="00EC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тебя</w:t>
      </w:r>
      <w:r w:rsidRPr="00EC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кинематографическое воплощение повести “Первый учитель”?</w:t>
      </w:r>
    </w:p>
    <w:p w:rsidR="00CD31B5" w:rsidRPr="00EC6AFF" w:rsidRDefault="00A71AF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5.Обратная связь.  Классную и дома</w:t>
      </w:r>
      <w:r w:rsidR="00EC6AFF">
        <w:rPr>
          <w:rFonts w:ascii="Times New Roman" w:hAnsi="Times New Roman" w:cs="Times New Roman"/>
          <w:b/>
          <w:sz w:val="24"/>
          <w:szCs w:val="24"/>
        </w:rPr>
        <w:t>шнюю работу пришли для проверки.</w:t>
      </w:r>
    </w:p>
    <w:sectPr w:rsidR="00CD31B5" w:rsidRPr="00EC6AFF" w:rsidSect="00BB5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D0C1A"/>
    <w:multiLevelType w:val="hybridMultilevel"/>
    <w:tmpl w:val="C89E04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8F7D19"/>
    <w:multiLevelType w:val="hybridMultilevel"/>
    <w:tmpl w:val="F6967D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B65A83"/>
    <w:multiLevelType w:val="hybridMultilevel"/>
    <w:tmpl w:val="18BE91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FE4B7E"/>
    <w:multiLevelType w:val="hybridMultilevel"/>
    <w:tmpl w:val="EBC23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378F8"/>
    <w:rsid w:val="00141635"/>
    <w:rsid w:val="00206811"/>
    <w:rsid w:val="00422C5A"/>
    <w:rsid w:val="0043172A"/>
    <w:rsid w:val="005378F8"/>
    <w:rsid w:val="00A71AF1"/>
    <w:rsid w:val="00BB5C3F"/>
    <w:rsid w:val="00EC6AFF"/>
    <w:rsid w:val="00ED1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AF1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AF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71A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6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68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3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6</cp:revision>
  <dcterms:created xsi:type="dcterms:W3CDTF">2020-07-26T06:11:00Z</dcterms:created>
  <dcterms:modified xsi:type="dcterms:W3CDTF">2020-08-07T16:28:00Z</dcterms:modified>
</cp:coreProperties>
</file>